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7.0.0 -->
  <w:body>
    <w:p w:rsidR="00A9200A" w:rsidP="00A9200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A9200A" w:rsidP="00A9200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A9200A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24228E" w:rsidRPr="00AF1B8F" w:rsidP="0024228E">
      <w:pPr>
        <w:jc w:val="center"/>
        <w:rPr>
          <w:rFonts w:cs="Arial"/>
          <w:iCs/>
          <w:szCs w:val="24"/>
        </w:rPr>
      </w:pPr>
    </w:p>
    <w:p w:rsidR="0024228E" w:rsidRPr="00AF1B8F" w:rsidP="0024228E">
      <w:pPr>
        <w:jc w:val="center"/>
        <w:rPr>
          <w:rFonts w:cs="Arial"/>
          <w:b/>
          <w:szCs w:val="24"/>
        </w:rPr>
      </w:pPr>
      <w:r w:rsidRPr="00AF1B8F">
        <w:rPr>
          <w:rFonts w:cs="Arial"/>
          <w:b/>
          <w:szCs w:val="24"/>
        </w:rPr>
        <w:t xml:space="preserve">12000 – </w:t>
      </w:r>
    </w:p>
    <w:p w:rsidR="0024228E" w:rsidRPr="00AF1B8F" w:rsidP="00AF1B8F">
      <w:pPr>
        <w:jc w:val="center"/>
        <w:rPr>
          <w:rFonts w:cs="Arial"/>
          <w:szCs w:val="24"/>
        </w:rPr>
      </w:pPr>
    </w:p>
    <w:p w:rsidR="0024228E" w:rsidRPr="00AF1B8F" w:rsidP="0024228E">
      <w:pPr>
        <w:jc w:val="both"/>
        <w:rPr>
          <w:rFonts w:cs="Arial"/>
          <w:bCs/>
          <w:iCs/>
          <w:szCs w:val="24"/>
        </w:rPr>
      </w:pPr>
      <w:r w:rsidRPr="00AF1B8F">
        <w:rPr>
          <w:rFonts w:cs="Arial"/>
          <w:bCs/>
          <w:iCs/>
          <w:szCs w:val="24"/>
        </w:rPr>
        <w:t>PARA:</w:t>
        <w:tab/>
        <w:tab/>
        <w:t>DOCTOR</w:t>
      </w:r>
      <w:r w:rsidRPr="00AF1B8F">
        <w:rPr>
          <w:rFonts w:cs="Arial"/>
          <w:bCs/>
          <w:iCs/>
          <w:szCs w:val="24"/>
        </w:rPr>
        <w:t xml:space="preserve"> ANDRÉS CASTRO FRANCO</w:t>
      </w:r>
    </w:p>
    <w:p w:rsidR="0024228E" w:rsidRPr="00AF1B8F" w:rsidP="0024228E">
      <w:pPr>
        <w:ind w:left="1416" w:firstLine="708"/>
        <w:jc w:val="both"/>
        <w:rPr>
          <w:rFonts w:cs="Arial"/>
          <w:szCs w:val="24"/>
        </w:rPr>
      </w:pPr>
      <w:r w:rsidRPr="00AF1B8F">
        <w:rPr>
          <w:rFonts w:cs="Arial"/>
          <w:bCs/>
          <w:iCs/>
          <w:szCs w:val="24"/>
        </w:rPr>
        <w:t>CONTRALOR AUXILIAR</w:t>
      </w:r>
    </w:p>
    <w:p w:rsidR="0024228E" w:rsidRPr="00AF1B8F" w:rsidP="0024228E">
      <w:pPr>
        <w:ind w:left="2124" w:hanging="2124"/>
        <w:jc w:val="both"/>
        <w:rPr>
          <w:rFonts w:cs="Arial"/>
          <w:bCs/>
          <w:iCs/>
          <w:szCs w:val="24"/>
        </w:rPr>
      </w:pPr>
    </w:p>
    <w:p w:rsidR="0024228E" w:rsidRPr="00AF1B8F" w:rsidP="0024228E">
      <w:pPr>
        <w:ind w:left="2124" w:hanging="2124"/>
        <w:jc w:val="both"/>
        <w:rPr>
          <w:rFonts w:cs="Arial"/>
          <w:bCs/>
          <w:iCs/>
          <w:szCs w:val="24"/>
        </w:rPr>
      </w:pPr>
    </w:p>
    <w:p w:rsidR="0024228E" w:rsidRPr="00AF1B8F" w:rsidP="0024228E">
      <w:pPr>
        <w:ind w:left="2124" w:hanging="2124"/>
        <w:jc w:val="both"/>
        <w:rPr>
          <w:rFonts w:cs="Arial"/>
          <w:szCs w:val="24"/>
          <w:lang w:eastAsia="es-CO"/>
        </w:rPr>
      </w:pPr>
      <w:r w:rsidRPr="00AF1B8F">
        <w:rPr>
          <w:rFonts w:cs="Arial"/>
          <w:bCs/>
          <w:iCs/>
          <w:szCs w:val="24"/>
        </w:rPr>
        <w:t>DE:</w:t>
        <w:tab/>
      </w:r>
      <w:r w:rsidR="00E52F09">
        <w:rPr>
          <w:rFonts w:cs="Arial"/>
          <w:bCs/>
          <w:iCs/>
          <w:szCs w:val="24"/>
        </w:rPr>
        <w:t>SUB</w:t>
      </w:r>
      <w:r w:rsidRPr="00AF1B8F">
        <w:rPr>
          <w:rFonts w:cs="Arial"/>
          <w:bCs/>
          <w:iCs/>
          <w:szCs w:val="24"/>
        </w:rPr>
        <w:t>DIRECTOR</w:t>
      </w:r>
      <w:r w:rsidRPr="00AF1B8F">
        <w:rPr>
          <w:rFonts w:cs="Arial"/>
          <w:bCs/>
          <w:iCs/>
          <w:szCs w:val="24"/>
        </w:rPr>
        <w:t>A</w:t>
      </w:r>
      <w:r w:rsidRPr="00AF1B8F">
        <w:rPr>
          <w:rFonts w:cs="Arial"/>
          <w:bCs/>
          <w:iCs/>
          <w:szCs w:val="24"/>
        </w:rPr>
        <w:t xml:space="preserve"> DE </w:t>
      </w:r>
      <w:r w:rsidR="00E52F09">
        <w:rPr>
          <w:rFonts w:cs="Arial"/>
          <w:bCs/>
          <w:iCs/>
          <w:szCs w:val="24"/>
        </w:rPr>
        <w:t>GESTIÓN</w:t>
      </w:r>
      <w:r w:rsidRPr="00AF1B8F">
        <w:rPr>
          <w:rFonts w:cs="Arial"/>
          <w:bCs/>
          <w:iCs/>
          <w:szCs w:val="24"/>
        </w:rPr>
        <w:t xml:space="preserve"> LOCAL</w:t>
      </w:r>
      <w:r w:rsidRPr="00AF1B8F">
        <w:rPr>
          <w:rFonts w:cs="Arial"/>
          <w:szCs w:val="24"/>
          <w:lang w:eastAsia="es-CO"/>
        </w:rPr>
        <w:t>.</w:t>
      </w:r>
    </w:p>
    <w:p w:rsidR="0024228E" w:rsidRPr="00AF1B8F" w:rsidP="0024228E">
      <w:pPr>
        <w:ind w:left="2124" w:hanging="2124"/>
        <w:jc w:val="both"/>
        <w:rPr>
          <w:rFonts w:eastAsia="Tw Cen MT Condensed Extra Bold" w:cs="Arial"/>
          <w:szCs w:val="24"/>
        </w:rPr>
      </w:pPr>
    </w:p>
    <w:p w:rsidR="0024228E" w:rsidRPr="00AF1B8F" w:rsidP="0024228E">
      <w:pPr>
        <w:ind w:left="2124" w:hanging="2124"/>
        <w:jc w:val="both"/>
        <w:rPr>
          <w:rFonts w:cs="Arial"/>
          <w:szCs w:val="24"/>
        </w:rPr>
      </w:pPr>
    </w:p>
    <w:p w:rsidR="0024228E" w:rsidRPr="00AF1B8F" w:rsidP="0024228E">
      <w:pPr>
        <w:ind w:left="2127" w:hanging="2127"/>
        <w:jc w:val="both"/>
        <w:rPr>
          <w:rFonts w:cs="Arial"/>
          <w:szCs w:val="24"/>
        </w:rPr>
      </w:pPr>
      <w:r w:rsidRPr="00AF1B8F">
        <w:rPr>
          <w:rFonts w:cs="Arial"/>
          <w:szCs w:val="24"/>
        </w:rPr>
        <w:t>Asunto:</w:t>
        <w:tab/>
      </w:r>
      <w:r w:rsidRPr="00AF1B8F">
        <w:rPr>
          <w:rFonts w:cs="Arial"/>
          <w:szCs w:val="24"/>
        </w:rPr>
        <w:t>Respuesta Rendición cuenta Auditoría Fiscal ante la contraloría de Bogotá, D.C.</w:t>
      </w:r>
    </w:p>
    <w:p w:rsidR="0024228E" w:rsidRPr="00AF1B8F" w:rsidP="0024228E">
      <w:pPr>
        <w:ind w:left="2127" w:hanging="2127"/>
        <w:jc w:val="both"/>
        <w:rPr>
          <w:rFonts w:cs="Arial"/>
          <w:szCs w:val="24"/>
          <w:lang w:val="es-ES_tradnl"/>
        </w:rPr>
      </w:pPr>
    </w:p>
    <w:p w:rsidR="0024228E" w:rsidRPr="00AF1B8F" w:rsidP="0024228E">
      <w:pPr>
        <w:ind w:left="2127" w:hanging="2127"/>
        <w:jc w:val="both"/>
        <w:rPr>
          <w:rFonts w:cs="Arial"/>
          <w:szCs w:val="24"/>
          <w:lang w:val="es-ES_tradnl"/>
        </w:rPr>
      </w:pPr>
    </w:p>
    <w:p w:rsidR="0024228E" w:rsidRPr="00AF1B8F" w:rsidP="0024228E">
      <w:pPr>
        <w:ind w:left="2124" w:hanging="2124"/>
        <w:jc w:val="both"/>
        <w:rPr>
          <w:rFonts w:cs="Arial"/>
          <w:iCs/>
          <w:szCs w:val="24"/>
        </w:rPr>
      </w:pPr>
      <w:r w:rsidRPr="00AF1B8F">
        <w:rPr>
          <w:rFonts w:cs="Arial"/>
          <w:iCs/>
          <w:szCs w:val="24"/>
        </w:rPr>
        <w:t>Referencia:</w:t>
        <w:tab/>
        <w:t xml:space="preserve">Memorando </w:t>
      </w:r>
      <w:r w:rsidRPr="00AF1B8F">
        <w:rPr>
          <w:rFonts w:cs="Arial"/>
          <w:iCs/>
          <w:szCs w:val="24"/>
        </w:rPr>
        <w:t>N</w:t>
      </w:r>
      <w:r w:rsidRPr="00AF1B8F">
        <w:rPr>
          <w:rFonts w:cs="Arial"/>
          <w:iCs/>
          <w:szCs w:val="24"/>
        </w:rPr>
        <w:t>º 3-2018-</w:t>
      </w:r>
      <w:r w:rsidRPr="00AF1B8F">
        <w:rPr>
          <w:rFonts w:cs="Arial"/>
          <w:iCs/>
          <w:szCs w:val="24"/>
        </w:rPr>
        <w:t xml:space="preserve">03235 </w:t>
      </w:r>
      <w:r w:rsidRPr="00AF1B8F">
        <w:rPr>
          <w:rFonts w:cs="Arial"/>
          <w:iCs/>
          <w:szCs w:val="24"/>
        </w:rPr>
        <w:t xml:space="preserve">de </w:t>
      </w:r>
      <w:r w:rsidRPr="00AF1B8F">
        <w:rPr>
          <w:rFonts w:cs="Arial"/>
          <w:iCs/>
          <w:szCs w:val="24"/>
        </w:rPr>
        <w:t>31</w:t>
      </w:r>
      <w:r w:rsidRPr="00AF1B8F">
        <w:rPr>
          <w:rFonts w:cs="Arial"/>
          <w:iCs/>
          <w:szCs w:val="24"/>
        </w:rPr>
        <w:t>/</w:t>
      </w:r>
      <w:r w:rsidRPr="00AF1B8F">
        <w:rPr>
          <w:rFonts w:cs="Arial"/>
          <w:iCs/>
          <w:szCs w:val="24"/>
        </w:rPr>
        <w:t>01</w:t>
      </w:r>
      <w:r w:rsidRPr="00AF1B8F">
        <w:rPr>
          <w:rFonts w:cs="Arial"/>
          <w:iCs/>
          <w:szCs w:val="24"/>
        </w:rPr>
        <w:t>/2018</w:t>
      </w:r>
    </w:p>
    <w:p w:rsidR="0024228E" w:rsidRPr="00AF1B8F" w:rsidP="0024228E">
      <w:pPr>
        <w:jc w:val="both"/>
        <w:rPr>
          <w:rFonts w:cs="Arial"/>
          <w:bCs/>
          <w:iCs/>
          <w:szCs w:val="24"/>
        </w:rPr>
      </w:pPr>
    </w:p>
    <w:p w:rsidR="0024228E" w:rsidRPr="00AF1B8F" w:rsidP="0024228E">
      <w:pPr>
        <w:jc w:val="both"/>
        <w:rPr>
          <w:rFonts w:cs="Arial"/>
          <w:bCs/>
          <w:iCs/>
          <w:szCs w:val="24"/>
        </w:rPr>
      </w:pPr>
    </w:p>
    <w:p w:rsidR="0024228E" w:rsidRPr="00AF1B8F" w:rsidP="0024228E">
      <w:pPr>
        <w:jc w:val="both"/>
        <w:rPr>
          <w:rFonts w:cs="Arial"/>
          <w:bCs/>
          <w:iCs/>
          <w:szCs w:val="24"/>
        </w:rPr>
      </w:pPr>
      <w:r w:rsidRPr="00AF1B8F">
        <w:rPr>
          <w:rFonts w:cs="Arial"/>
          <w:bCs/>
          <w:iCs/>
          <w:szCs w:val="24"/>
        </w:rPr>
        <w:t>En atención a la solicitud de la referencia, de manera atenta me permito remitir el documento relacionado en el asunto.</w:t>
      </w:r>
    </w:p>
    <w:p w:rsidR="0024228E" w:rsidRPr="00AF1B8F" w:rsidP="0024228E">
      <w:pPr>
        <w:jc w:val="both"/>
        <w:rPr>
          <w:rFonts w:cs="Arial"/>
          <w:bCs/>
          <w:iCs/>
          <w:szCs w:val="24"/>
        </w:rPr>
      </w:pPr>
    </w:p>
    <w:p w:rsidR="0024228E" w:rsidRPr="00AF1B8F" w:rsidP="0024228E">
      <w:pPr>
        <w:jc w:val="both"/>
        <w:rPr>
          <w:rFonts w:cs="Arial"/>
          <w:bCs/>
          <w:iCs/>
          <w:szCs w:val="24"/>
        </w:rPr>
      </w:pPr>
    </w:p>
    <w:p w:rsidR="0024228E" w:rsidRPr="00AF1B8F" w:rsidP="0024228E">
      <w:pPr>
        <w:jc w:val="both"/>
        <w:rPr>
          <w:rFonts w:cs="Arial"/>
          <w:bCs/>
          <w:iCs/>
          <w:szCs w:val="24"/>
        </w:rPr>
      </w:pPr>
    </w:p>
    <w:p w:rsidR="004F4E5A" w:rsidRPr="00AF1B8F" w:rsidP="004F4E5A">
      <w:pPr>
        <w:jc w:val="both"/>
        <w:rPr>
          <w:rFonts w:eastAsia="Tw Cen MT Condensed Extra Bold" w:cs="Arial"/>
          <w:szCs w:val="24"/>
          <w:lang w:val="es-CO"/>
        </w:rPr>
      </w:pPr>
      <w:r w:rsidRPr="00AF1B8F">
        <w:rPr>
          <w:rFonts w:eastAsia="Tw Cen MT Condensed Extra Bold" w:cs="Arial"/>
          <w:szCs w:val="24"/>
          <w:lang w:val="es-ES_tradnl"/>
        </w:rPr>
        <w:t>Cordial saludo,</w:t>
      </w:r>
    </w:p>
    <w:p w:rsidR="00A9200A" w:rsidP="00A9200A">
      <w:pPr>
        <w:outlineLvl w:val="0"/>
        <w:rPr>
          <w:rFonts w:cs="Arial"/>
          <w:szCs w:val="24"/>
        </w:rPr>
        <w:sectPr w:rsidSect="00A9200A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Normal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14F9C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  <w:shd w:val="clear" w:color="auto" w:fill="auto"/>
          </w:tcPr>
          <w:p w:rsidR="00A9200A" w:rsidRPr="00E14F9C" w:rsidP="00E14F9C">
            <w:pPr>
              <w:outlineLvl w:val="0"/>
              <w:rPr>
                <w:rFonts w:cs="Arial"/>
                <w:szCs w:val="24"/>
              </w:rPr>
            </w:pPr>
            <w:r w:rsidRPr="00E14F9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A9200A" w:rsidRPr="00E14F9C" w:rsidP="00E14F9C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0" w:name="gdocs_firma"/>
            <w:r w:rsidRPr="00E14F9C">
              <w:rPr>
                <w:rFonts w:cs="Arial"/>
                <w:szCs w:val="24"/>
              </w:rPr>
              <w:drawing>
                <wp:inline>
                  <wp:extent cx="2132584" cy="715518"/>
                  <wp:docPr id="100008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209899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584" cy="71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Tr="00E14F9C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  <w:shd w:val="clear" w:color="auto" w:fill="auto"/>
          </w:tcPr>
          <w:p w:rsidR="00A9200A" w:rsidRPr="00E14F9C" w:rsidP="00E14F9C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9200A" w:rsidRPr="00E14F9C" w:rsidP="00E14F9C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1" w:name="gdocs_nombre"/>
            <w:r w:rsidRPr="00E14F9C">
              <w:rPr>
                <w:b/>
              </w:rPr>
              <w:t>DIANA GISSELA GOMEZ PEREZ</w:t>
            </w:r>
            <w:bookmarkEnd w:id="11"/>
          </w:p>
        </w:tc>
      </w:tr>
    </w:tbl>
    <w:p w:rsidR="00A9200A" w:rsidP="00A9200A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A9200A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24228E" w:rsidP="0024228E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Anexo:    SI </w:t>
      </w:r>
      <w:r>
        <w:rPr>
          <w:rFonts w:cs="Arial"/>
          <w:iCs/>
          <w:sz w:val="18"/>
          <w:szCs w:val="18"/>
          <w:u w:val="single"/>
        </w:rPr>
        <w:t>_</w:t>
      </w:r>
      <w:r>
        <w:rPr>
          <w:rFonts w:cs="Arial"/>
          <w:iCs/>
          <w:sz w:val="18"/>
          <w:szCs w:val="18"/>
          <w:u w:val="single"/>
        </w:rPr>
        <w:t>X</w:t>
      </w:r>
      <w:r>
        <w:rPr>
          <w:rFonts w:cs="Arial"/>
          <w:iCs/>
          <w:sz w:val="18"/>
          <w:szCs w:val="18"/>
          <w:u w:val="single"/>
        </w:rPr>
        <w:t>_</w:t>
      </w:r>
      <w:r>
        <w:rPr>
          <w:rFonts w:cs="Arial"/>
          <w:iCs/>
          <w:sz w:val="18"/>
          <w:szCs w:val="18"/>
        </w:rPr>
        <w:t xml:space="preserve"> </w:t>
        <w:tab/>
        <w:t>NO_</w:t>
      </w:r>
      <w:r>
        <w:rPr>
          <w:rFonts w:cs="Arial"/>
          <w:iCs/>
          <w:sz w:val="18"/>
          <w:szCs w:val="18"/>
          <w:u w:val="single"/>
        </w:rPr>
        <w:t>_</w:t>
      </w:r>
      <w:r>
        <w:rPr>
          <w:rFonts w:cs="Arial"/>
          <w:iCs/>
          <w:sz w:val="18"/>
          <w:szCs w:val="18"/>
        </w:rPr>
        <w:tab/>
        <w:tab/>
        <w:t>Número de archivos magnéticos _</w:t>
      </w:r>
      <w:r>
        <w:rPr>
          <w:rFonts w:cs="Arial"/>
          <w:iCs/>
          <w:sz w:val="18"/>
          <w:szCs w:val="18"/>
          <w:u w:val="single"/>
        </w:rPr>
        <w:t>01</w:t>
      </w:r>
      <w:r>
        <w:rPr>
          <w:rFonts w:cs="Arial"/>
          <w:iCs/>
          <w:sz w:val="18"/>
          <w:szCs w:val="18"/>
        </w:rPr>
        <w:t>_</w:t>
      </w:r>
    </w:p>
    <w:p w:rsidR="0024228E" w:rsidP="0024228E">
      <w:pPr>
        <w:jc w:val="both"/>
        <w:rPr>
          <w:rFonts w:cs="Arial"/>
          <w:bCs/>
          <w:sz w:val="18"/>
          <w:szCs w:val="18"/>
        </w:rPr>
      </w:pPr>
    </w:p>
    <w:p w:rsidR="00A9200A" w:rsidRPr="004A419F" w:rsidP="0024228E">
      <w:pPr>
        <w:jc w:val="both"/>
        <w:rPr>
          <w:rFonts w:cs="Arial"/>
          <w:iCs/>
          <w:sz w:val="18"/>
          <w:szCs w:val="18"/>
        </w:rPr>
      </w:pPr>
      <w:r w:rsidR="0024228E">
        <w:rPr>
          <w:rFonts w:cs="Arial"/>
          <w:iCs/>
          <w:sz w:val="18"/>
          <w:szCs w:val="18"/>
        </w:rPr>
        <w:t>Proyectó y elaboró: Henry Camacho Ovalle – Profesional Dirección de Participación Ciudadana y Desarrollo Local.</w:t>
      </w:r>
    </w:p>
    <w:sectPr w:rsidSect="00A9200A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0A" w:rsidRPr="00B7731E" w:rsidP="00A9200A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9200A" w:rsidP="00A9200A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9200A" w:rsidRPr="00B7731E" w:rsidP="00A9200A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9200A" w:rsidRPr="00B7731E" w:rsidP="00A9200A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A9200A" w:rsidP="00A9200A">
    <w:pPr>
      <w:pStyle w:val="Footer"/>
      <w:spacing w:before="100"/>
      <w:jc w:val="left"/>
    </w:pPr>
  </w:p>
  <w:p w:rsidR="00A9200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E14F9C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  <w:shd w:val="clear" w:color="auto" w:fill="auto"/>
        </w:tcPr>
        <w:p w:rsidR="00A9200A" w:rsidP="00E14F9C">
          <w:pPr>
            <w:pStyle w:val="Header"/>
            <w:spacing w:before="100"/>
            <w:jc w:val="both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2049" type="#_x0000_t202" style="width:265.5pt;height:62.25pt;margin-top:11.8pt;margin-left:9.75pt;position:absolute;visibility:visible;z-index:251659264" filled="f" stroked="t" strokecolor="white">
                <o:lock v:ext="edit" aspectratio="f"/>
                <v:textbox>
                  <w:txbxContent>
                    <w:p w:rsidR="00A9200A" w:rsidP="00A9200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CONTRALORIA DE BOGOTA D.C.  </w:t>
                      </w:r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Folios</w:t>
                      </w:r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</w:t>
                      </w:r>
                      <w:bookmarkStart w:id="0" w:name="gdocs_folios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bookmarkEnd w:id="0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</w:t>
                      </w: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Anexos</w:t>
                      </w:r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</w:t>
                      </w:r>
                      <w:bookmarkStart w:id="1" w:name="gdocs_anexos"/>
                      <w:bookmarkEnd w:id="1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9200A" w:rsidRPr="00E65DFF" w:rsidP="00A9200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Radicación #</w:t>
                      </w:r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</w:t>
                      </w:r>
                      <w:bookmarkStart w:id="2" w:name="gdocs_radicacion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>3-2018-04764</w:t>
                      </w:r>
                      <w:bookmarkEnd w:id="2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</w:t>
                      </w: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Fecha</w:t>
                      </w:r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</w:t>
                      </w:r>
                      <w:bookmarkStart w:id="3" w:name="gdocs_fecha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>2018-02-12 10:59</w:t>
                      </w:r>
                      <w:bookmarkEnd w:id="3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Proc #</w:t>
                      </w:r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</w:t>
                      </w:r>
                      <w:bookmarkStart w:id="4" w:name="gdocs_proceso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>966575</w:t>
                      </w:r>
                      <w:bookmarkEnd w:id="4"/>
                    </w:p>
                    <w:p w:rsidR="00A9200A" w:rsidRPr="00E65DFF" w:rsidP="00A9200A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Tercero: </w:t>
                      </w:r>
                      <w:bookmarkStart w:id="5" w:name="gdocs_tercero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CONTRALORIA DE BOGOTA D.C.</w:t>
                      </w:r>
                      <w:bookmarkEnd w:id="5"/>
                    </w:p>
                    <w:p w:rsidR="00A9200A" w:rsidRPr="00E65DFF" w:rsidP="00A9200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Dependencia Radicadora:</w:t>
                      </w:r>
                      <w:bookmarkStart w:id="6" w:name="gdocs_deporigen"/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SUBDIRECCIÓN DE GESTIÓN LOCAL</w:t>
                      </w:r>
                      <w:bookmarkEnd w:id="6"/>
                    </w:p>
                    <w:p w:rsidR="00A9200A" w:rsidRPr="00E65DFF" w:rsidP="00A9200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Clase Doc</w:t>
                      </w:r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</w:t>
                      </w:r>
                      <w:bookmarkStart w:id="7" w:name="gdocs_clasedoc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>3- Internos</w:t>
                      </w:r>
                      <w:bookmarkEnd w:id="7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Tipo Doc</w:t>
                      </w:r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</w:t>
                      </w:r>
                      <w:bookmarkStart w:id="8" w:name="gdocs_tipodoc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>Memorando</w:t>
                      </w:r>
                      <w:bookmarkEnd w:id="8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65DFF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Consec</w:t>
                      </w:r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</w:t>
                      </w:r>
                      <w:bookmarkStart w:id="9" w:name="gdocs_consec"/>
                      <w:r w:rsidRPr="00E65DFF">
                        <w:rPr>
                          <w:rFonts w:ascii="Arial Narrow" w:hAnsi="Arial Narrow"/>
                          <w:sz w:val="16"/>
                          <w:szCs w:val="16"/>
                        </w:rPr>
                        <w:t>12100-05111</w:t>
                      </w:r>
                      <w:bookmarkEnd w:id="9"/>
                    </w:p>
                    <w:p w:rsidR="00A9200A" w:rsidRPr="00F83586" w:rsidP="00A9200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roundrect id="Rectángulo redondeado 13" o:spid="_x0000_s2050" style="width:253.9pt;height:65.25pt;margin-top:8.05pt;margin-left:15.05pt;position:absolute;visibility:visible;z-index:251658240" arcsize="10923f" filled="f" stroked="t">
                <o:lock v:ext="edit" aspectratio="f"/>
              </v:roundrect>
            </w:pict>
          </w:r>
        </w:p>
        <w:p w:rsidR="00A9200A" w:rsidP="00E14F9C">
          <w:pPr>
            <w:pStyle w:val="Header"/>
            <w:spacing w:before="100"/>
            <w:jc w:val="both"/>
          </w:pPr>
        </w:p>
        <w:p w:rsidR="00A9200A" w:rsidP="00E14F9C">
          <w:pPr>
            <w:pStyle w:val="Header"/>
            <w:spacing w:before="100"/>
            <w:jc w:val="both"/>
          </w:pPr>
        </w:p>
        <w:p w:rsidR="00A9200A" w:rsidP="00E14F9C">
          <w:pPr>
            <w:pStyle w:val="Header"/>
            <w:spacing w:before="100"/>
            <w:jc w:val="both"/>
          </w:pPr>
        </w:p>
      </w:tc>
      <w:tc>
        <w:tcPr>
          <w:tcW w:w="13316" w:type="dxa"/>
          <w:shd w:val="clear" w:color="auto" w:fill="auto"/>
        </w:tcPr>
        <w:p w:rsidR="00A9200A" w:rsidP="00E14F9C">
          <w:pPr>
            <w:pStyle w:val="Header"/>
            <w:spacing w:before="100"/>
            <w:jc w:val="left"/>
          </w:pPr>
          <w:r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2051" type="#_x0000_t75" style="width:157.04pt;height:92.96pt;visibility:visible" filled="f" stroked="f">
                <v:imagedata r:id="rId1" o:title=""/>
                <o:lock v:ext="edit" aspectratio="t"/>
              </v:shape>
            </w:pict>
          </w:r>
        </w:p>
      </w:tc>
      <w:tc>
        <w:tcPr>
          <w:tcW w:w="2268" w:type="dxa"/>
          <w:shd w:val="clear" w:color="auto" w:fill="auto"/>
        </w:tcPr>
        <w:p w:rsidR="00A9200A" w:rsidP="00E14F9C">
          <w:pPr>
            <w:pStyle w:val="Header"/>
            <w:spacing w:before="100"/>
            <w:jc w:val="right"/>
          </w:pPr>
        </w:p>
      </w:tc>
    </w:tr>
  </w:tbl>
  <w:p w:rsidR="00A9200A" w:rsidRPr="005A3414" w:rsidP="00A9200A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</w:rPr>
      <w:pict>
        <v:line id="Conector recto 2" o:spid="_x0000_s2052" style="mso-position-horizontal:right;mso-position-horizontal-relative:margin;position:absolute;visibility:visible;z-index:251660288" from="0,0.05pt" to="494.25pt,0.8pt" stroked="t" strokeweight="0.5pt" insetpen="f"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nhideWhenUsed="0"/>
    <w:lsdException w:name="Grid Table 2" w:semiHidden="0" w:unhideWhenUsed="0"/>
    <w:lsdException w:name="Grid Table 3" w:semiHidden="0" w:unhideWhenUsed="0"/>
    <w:lsdException w:name="Grid Table 4" w:semiHidden="0" w:unhideWhenUsed="0"/>
    <w:lsdException w:name="Grid Table 5 Dark" w:semiHidden="0" w:unhideWhenUsed="0"/>
    <w:lsdException w:name="Grid Table 6 Colorful" w:semiHidden="0" w:unhideWhenUsed="0"/>
    <w:lsdException w:name="Grid Table 7 Colorful" w:semiHidden="0" w:unhideWhenUsed="0"/>
    <w:lsdException w:name="Grid Table 1 Light Accent 1" w:semiHidden="0" w:unhideWhenUsed="0"/>
    <w:lsdException w:name="Grid Table 2 Accent 1" w:semiHidden="0" w:unhideWhenUsed="0"/>
    <w:lsdException w:name="Grid Table 3 Accent 1" w:semiHidden="0" w:unhideWhenUsed="0"/>
    <w:lsdException w:name="Grid Table 4 Accent 1" w:semiHidden="0" w:unhideWhenUsed="0"/>
    <w:lsdException w:name="Grid Table 5 Dark Accent 1" w:semiHidden="0" w:unhideWhenUsed="0"/>
    <w:lsdException w:name="Grid Table 6 Colorful Accent 1" w:semiHidden="0" w:unhideWhenUsed="0"/>
    <w:lsdException w:name="Grid Table 7 Colorful Accent 1" w:semiHidden="0" w:unhideWhenUsed="0"/>
    <w:lsdException w:name="Grid Table 1 Light Accent 2" w:semiHidden="0" w:unhideWhenUsed="0"/>
    <w:lsdException w:name="Grid Table 2 Accent 2" w:semiHidden="0" w:unhideWhenUsed="0"/>
    <w:lsdException w:name="Grid Table 3 Accent 2" w:semiHidden="0" w:unhideWhenUsed="0"/>
    <w:lsdException w:name="Grid Table 4 Accent 2" w:semiHidden="0" w:unhideWhenUsed="0"/>
    <w:lsdException w:name="Grid Table 5 Dark Accent 2" w:semiHidden="0" w:unhideWhenUsed="0"/>
    <w:lsdException w:name="Grid Table 6 Colorful Accent 2" w:semiHidden="0" w:unhideWhenUsed="0"/>
    <w:lsdException w:name="Grid Table 7 Colorful Accent 2" w:semiHidden="0" w:unhideWhenUsed="0"/>
    <w:lsdException w:name="Grid Table 1 Light Accent 3" w:semiHidden="0" w:unhideWhenUsed="0"/>
    <w:lsdException w:name="Grid Table 2 Accent 3" w:semiHidden="0" w:unhideWhenUsed="0"/>
    <w:lsdException w:name="Grid Table 3 Accent 3" w:semiHidden="0" w:unhideWhenUsed="0"/>
    <w:lsdException w:name="Grid Table 4 Accent 3" w:semiHidden="0" w:unhideWhenUsed="0"/>
    <w:lsdException w:name="Grid Table 5 Dark Accent 3" w:semiHidden="0" w:unhideWhenUsed="0"/>
    <w:lsdException w:name="Grid Table 6 Colorful Accent 3" w:semiHidden="0" w:unhideWhenUsed="0"/>
    <w:lsdException w:name="Grid Table 7 Colorful Accent 3" w:semiHidden="0" w:unhideWhenUsed="0"/>
    <w:lsdException w:name="Grid Table 1 Light Accent 4" w:semiHidden="0" w:unhideWhenUsed="0"/>
    <w:lsdException w:name="Grid Table 2 Accent 4" w:semiHidden="0" w:unhideWhenUsed="0"/>
    <w:lsdException w:name="Grid Table 3 Accent 4" w:semiHidden="0" w:unhideWhenUsed="0"/>
    <w:lsdException w:name="Grid Table 4 Accent 4" w:semiHidden="0" w:unhideWhenUsed="0"/>
    <w:lsdException w:name="Grid Table 5 Dark Accent 4" w:semiHidden="0" w:unhideWhenUsed="0"/>
    <w:lsdException w:name="Grid Table 6 Colorful Accent 4" w:semiHidden="0" w:unhideWhenUsed="0"/>
    <w:lsdException w:name="Grid Table 7 Colorful Accent 4" w:semiHidden="0" w:unhideWhenUsed="0"/>
    <w:lsdException w:name="Grid Table 1 Light Accent 5" w:semiHidden="0" w:unhideWhenUsed="0"/>
    <w:lsdException w:name="Grid Table 2 Accent 5" w:semiHidden="0" w:unhideWhenUsed="0"/>
    <w:lsdException w:name="Grid Table 3 Accent 5" w:semiHidden="0" w:unhideWhenUsed="0"/>
    <w:lsdException w:name="Grid Table 4 Accent 5" w:semiHidden="0" w:unhideWhenUsed="0"/>
    <w:lsdException w:name="Grid Table 5 Dark Accent 5" w:semiHidden="0" w:unhideWhenUsed="0"/>
    <w:lsdException w:name="Grid Table 6 Colorful Accent 5" w:semiHidden="0" w:unhideWhenUsed="0"/>
    <w:lsdException w:name="Grid Table 7 Colorful Accent 5" w:semiHidden="0" w:unhideWhenUsed="0"/>
    <w:lsdException w:name="Grid Table 1 Light Accent 6" w:semiHidden="0" w:unhideWhenUsed="0"/>
    <w:lsdException w:name="Grid Table 2 Accent 6" w:semiHidden="0" w:unhideWhenUsed="0"/>
    <w:lsdException w:name="Grid Table 3 Accent 6" w:semiHidden="0" w:unhideWhenUsed="0"/>
    <w:lsdException w:name="Grid Table 4 Accent 6" w:semiHidden="0" w:unhideWhenUsed="0"/>
    <w:lsdException w:name="Grid Table 5 Dark Accent 6" w:semiHidden="0" w:unhideWhenUsed="0"/>
    <w:lsdException w:name="Grid Table 6 Colorful Accent 6" w:semiHidden="0" w:unhideWhenUsed="0"/>
    <w:lsdException w:name="Grid Table 7 Colorful Accent 6" w:semiHidden="0" w:unhideWhenUsed="0"/>
    <w:lsdException w:name="List Table 1 Light" w:semiHidden="0" w:unhideWhenUsed="0"/>
    <w:lsdException w:name="List Table 2" w:semiHidden="0" w:unhideWhenUsed="0"/>
    <w:lsdException w:name="List Table 3" w:semiHidden="0" w:unhideWhenUsed="0"/>
    <w:lsdException w:name="List Table 4" w:semiHidden="0" w:unhideWhenUsed="0"/>
    <w:lsdException w:name="List Table 5 Dark" w:semiHidden="0" w:unhideWhenUsed="0"/>
    <w:lsdException w:name="List Table 6 Colorful" w:semiHidden="0" w:unhideWhenUsed="0"/>
    <w:lsdException w:name="List Table 7 Colorful" w:semiHidden="0" w:unhideWhenUsed="0"/>
    <w:lsdException w:name="List Table 1 Light Accent 1" w:semiHidden="0" w:unhideWhenUsed="0"/>
    <w:lsdException w:name="List Table 2 Accent 1" w:semiHidden="0" w:unhideWhenUsed="0"/>
    <w:lsdException w:name="List Table 3 Accent 1" w:semiHidden="0" w:unhideWhenUsed="0"/>
    <w:lsdException w:name="List Table 4 Accent 1" w:semiHidden="0" w:unhideWhenUsed="0"/>
    <w:lsdException w:name="List Table 5 Dark Accent 1" w:semiHidden="0" w:unhideWhenUsed="0"/>
    <w:lsdException w:name="List Table 6 Colorful Accent 1" w:semiHidden="0" w:unhideWhenUsed="0"/>
    <w:lsdException w:name="List Table 7 Colorful Accent 1" w:semiHidden="0" w:unhideWhenUsed="0"/>
    <w:lsdException w:name="List Table 1 Light Accent 2" w:semiHidden="0" w:unhideWhenUsed="0"/>
    <w:lsdException w:name="List Table 2 Accent 2" w:semiHidden="0" w:unhideWhenUsed="0"/>
    <w:lsdException w:name="List Table 3 Accent 2" w:semiHidden="0" w:unhideWhenUsed="0"/>
    <w:lsdException w:name="List Table 4 Accent 2" w:semiHidden="0" w:unhideWhenUsed="0"/>
    <w:lsdException w:name="List Table 5 Dark Accent 2" w:semiHidden="0" w:unhideWhenUsed="0"/>
    <w:lsdException w:name="List Table 6 Colorful Accent 2" w:semiHidden="0" w:unhideWhenUsed="0"/>
    <w:lsdException w:name="List Table 7 Colorful Accent 2" w:semiHidden="0" w:unhideWhenUsed="0"/>
    <w:lsdException w:name="List Table 1 Light Accent 3" w:semiHidden="0" w:unhideWhenUsed="0"/>
    <w:lsdException w:name="List Table 2 Accent 3" w:semiHidden="0" w:unhideWhenUsed="0"/>
    <w:lsdException w:name="List Table 3 Accent 3" w:semiHidden="0" w:unhideWhenUsed="0"/>
    <w:lsdException w:name="List Table 4 Accent 3" w:semiHidden="0" w:unhideWhenUsed="0"/>
    <w:lsdException w:name="List Table 5 Dark Accent 3" w:semiHidden="0" w:unhideWhenUsed="0"/>
    <w:lsdException w:name="List Table 6 Colorful Accent 3" w:semiHidden="0" w:unhideWhenUsed="0"/>
    <w:lsdException w:name="List Table 7 Colorful Accent 3" w:semiHidden="0" w:unhideWhenUsed="0"/>
    <w:lsdException w:name="List Table 1 Light Accent 4" w:semiHidden="0" w:unhideWhenUsed="0"/>
    <w:lsdException w:name="List Table 2 Accent 4" w:semiHidden="0" w:unhideWhenUsed="0"/>
    <w:lsdException w:name="List Table 3 Accent 4" w:semiHidden="0" w:unhideWhenUsed="0"/>
    <w:lsdException w:name="List Table 4 Accent 4" w:semiHidden="0" w:unhideWhenUsed="0"/>
    <w:lsdException w:name="List Table 5 Dark Accent 4" w:semiHidden="0" w:unhideWhenUsed="0"/>
    <w:lsdException w:name="List Table 6 Colorful Accent 4" w:semiHidden="0" w:unhideWhenUsed="0"/>
    <w:lsdException w:name="List Table 7 Colorful Accent 4" w:semiHidden="0" w:unhideWhenUsed="0"/>
    <w:lsdException w:name="List Table 1 Light Accent 5" w:semiHidden="0" w:unhideWhenUsed="0"/>
    <w:lsdException w:name="List Table 2 Accent 5" w:semiHidden="0" w:unhideWhenUsed="0"/>
    <w:lsdException w:name="List Table 3 Accent 5" w:semiHidden="0" w:unhideWhenUsed="0"/>
    <w:lsdException w:name="List Table 4 Accent 5" w:semiHidden="0" w:unhideWhenUsed="0"/>
    <w:lsdException w:name="List Table 5 Dark Accent 5" w:semiHidden="0" w:unhideWhenUsed="0"/>
    <w:lsdException w:name="List Table 6 Colorful Accent 5" w:semiHidden="0" w:unhideWhenUsed="0"/>
    <w:lsdException w:name="List Table 7 Colorful Accent 5" w:semiHidden="0" w:unhideWhenUsed="0"/>
    <w:lsdException w:name="List Table 1 Light Accent 6" w:semiHidden="0" w:unhideWhenUsed="0"/>
    <w:lsdException w:name="List Table 2 Accent 6" w:semiHidden="0" w:unhideWhenUsed="0"/>
    <w:lsdException w:name="List Table 3 Accent 6" w:semiHidden="0" w:unhideWhenUsed="0"/>
    <w:lsdException w:name="List Table 4 Accent 6" w:semiHidden="0" w:unhideWhenUsed="0"/>
    <w:lsdException w:name="List Table 5 Dark Accent 6" w:semiHidden="0" w:unhideWhenUsed="0"/>
    <w:lsdException w:name="List Table 6 Colorful Accent 6" w:semiHidden="0" w:unhideWhenUsed="0"/>
    <w:lsdException w:name="List Table 7 Colorful Accent 6" w:semiHidden="0" w:unhideWhenUsed="0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ED8B-9A3D-4399-A4CC-8E6C6FC5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HENRY ALIRIO CAMACHO OVALLE</cp:lastModifiedBy>
  <cp:revision>4</cp:revision>
  <dcterms:created xsi:type="dcterms:W3CDTF">2018-02-08T14:06:00Z</dcterms:created>
  <dcterms:modified xsi:type="dcterms:W3CDTF">2018-02-12T14:52:00Z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